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1D8F" w14:textId="35EF14C3" w:rsidR="00E8755D" w:rsidRDefault="008217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FC4C57" wp14:editId="286FCA85">
            <wp:simplePos x="0" y="0"/>
            <wp:positionH relativeFrom="column">
              <wp:posOffset>-88900</wp:posOffset>
            </wp:positionH>
            <wp:positionV relativeFrom="paragraph">
              <wp:posOffset>-81915</wp:posOffset>
            </wp:positionV>
            <wp:extent cx="901700" cy="876300"/>
            <wp:effectExtent l="0" t="0" r="0" b="0"/>
            <wp:wrapTopAndBottom/>
            <wp:docPr id="16492295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229567" name="Image 16492295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55D">
        <w:rPr>
          <w:rFonts w:ascii="Times New Roman" w:hAnsi="Times New Roman" w:cs="Times New Roman"/>
          <w:b/>
          <w:bCs/>
          <w:sz w:val="28"/>
          <w:szCs w:val="28"/>
        </w:rPr>
        <w:t>International Women’s Association of Yerevan</w:t>
      </w:r>
    </w:p>
    <w:p w14:paraId="79FF8E0C" w14:textId="77777777" w:rsidR="00E8755D" w:rsidRDefault="00F77D1D" w:rsidP="00E8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b/>
          <w:bCs/>
          <w:sz w:val="28"/>
          <w:szCs w:val="28"/>
        </w:rPr>
        <w:t xml:space="preserve">Call for Charity Funding </w:t>
      </w:r>
      <w:r w:rsidR="003F4822" w:rsidRPr="00E8755D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="003F4822" w:rsidRPr="003F4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B7C36" w14:textId="07699ED9" w:rsidR="00580D4C" w:rsidRPr="00E8755D" w:rsidRDefault="003F4822" w:rsidP="00E87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22">
        <w:rPr>
          <w:rFonts w:ascii="Times New Roman" w:hAnsi="Times New Roman" w:cs="Times New Roman"/>
          <w:sz w:val="24"/>
          <w:szCs w:val="24"/>
        </w:rPr>
        <w:t>Announcement and Guidelines</w:t>
      </w:r>
    </w:p>
    <w:p w14:paraId="6385DD8E" w14:textId="77777777" w:rsidR="00580D4C" w:rsidRPr="003F4822" w:rsidRDefault="00580D4C" w:rsidP="003F4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E1D8A" w14:textId="77777777" w:rsidR="003F4822" w:rsidRPr="003F4822" w:rsidRDefault="003F4822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 xml:space="preserve">The International Women’s Association of Yerevan (IWAY) is inviting applications for its annual charitable grant program. </w:t>
      </w:r>
    </w:p>
    <w:p w14:paraId="00E94E37" w14:textId="77777777" w:rsidR="003F4822" w:rsidRPr="003F4822" w:rsidRDefault="003F48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36B69C" w14:textId="3F6E301F" w:rsidR="00494291" w:rsidRPr="00B762DF" w:rsidRDefault="00494291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 xml:space="preserve">The program's primary objective is to enhance the quality of life for women, children, and families residing in </w:t>
      </w:r>
      <w:r w:rsidR="00FB20A1" w:rsidRPr="00B762DF">
        <w:rPr>
          <w:rFonts w:ascii="Times New Roman" w:hAnsi="Times New Roman" w:cs="Times New Roman"/>
          <w:sz w:val="24"/>
          <w:szCs w:val="24"/>
        </w:rPr>
        <w:t xml:space="preserve">border </w:t>
      </w:r>
      <w:r w:rsidRPr="00B762DF">
        <w:rPr>
          <w:rFonts w:ascii="Times New Roman" w:hAnsi="Times New Roman" w:cs="Times New Roman"/>
          <w:sz w:val="24"/>
          <w:szCs w:val="24"/>
        </w:rPr>
        <w:t xml:space="preserve">villages of Armenia, </w:t>
      </w:r>
      <w:r w:rsidR="00FB20A1" w:rsidRPr="00B762DF">
        <w:rPr>
          <w:rFonts w:ascii="Times New Roman" w:hAnsi="Times New Roman" w:cs="Times New Roman"/>
          <w:sz w:val="24"/>
          <w:szCs w:val="24"/>
        </w:rPr>
        <w:t xml:space="preserve">that </w:t>
      </w:r>
      <w:r w:rsidRPr="00B762DF">
        <w:rPr>
          <w:rFonts w:ascii="Times New Roman" w:hAnsi="Times New Roman" w:cs="Times New Roman"/>
          <w:sz w:val="24"/>
          <w:szCs w:val="24"/>
        </w:rPr>
        <w:t>largely hosted the forcibly displaced population from Artsakh. The organization aims to achieve this goal through renovating and improving the social infrastructure in these areas.</w:t>
      </w:r>
    </w:p>
    <w:p w14:paraId="3DC4DA0D" w14:textId="77777777" w:rsidR="00494291" w:rsidRPr="00B762DF" w:rsidRDefault="00494291" w:rsidP="003F4822">
      <w:pPr>
        <w:spacing w:after="0" w:line="240" w:lineRule="auto"/>
        <w:jc w:val="both"/>
      </w:pPr>
    </w:p>
    <w:p w14:paraId="0068ED81" w14:textId="0138F04E" w:rsidR="00580D4C" w:rsidRPr="00B762DF" w:rsidRDefault="00DA6DF8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 xml:space="preserve">The deadline for submitting an application is </w:t>
      </w:r>
      <w:r w:rsidR="00FB20A1" w:rsidRPr="00B762DF">
        <w:rPr>
          <w:rFonts w:ascii="Times New Roman" w:hAnsi="Times New Roman" w:cs="Times New Roman"/>
          <w:b/>
          <w:bCs/>
          <w:sz w:val="24"/>
          <w:szCs w:val="24"/>
        </w:rPr>
        <w:t>December 3</w:t>
      </w:r>
      <w:r w:rsidRPr="00B762DF">
        <w:rPr>
          <w:rFonts w:ascii="Times New Roman" w:hAnsi="Times New Roman" w:cs="Times New Roman"/>
          <w:b/>
          <w:bCs/>
          <w:sz w:val="24"/>
          <w:szCs w:val="24"/>
        </w:rPr>
        <w:t>1st, 2023</w:t>
      </w:r>
      <w:r w:rsidRPr="00B762DF">
        <w:rPr>
          <w:rFonts w:ascii="Times New Roman" w:hAnsi="Times New Roman" w:cs="Times New Roman"/>
          <w:sz w:val="24"/>
          <w:szCs w:val="24"/>
        </w:rPr>
        <w:t xml:space="preserve">. The application must be completed in English or Armenian, using the attached IWAY </w:t>
      </w:r>
      <w:r w:rsidR="001C0EE3" w:rsidRPr="00B762DF">
        <w:rPr>
          <w:rFonts w:ascii="Times New Roman" w:hAnsi="Times New Roman" w:cs="Times New Roman"/>
          <w:sz w:val="24"/>
          <w:szCs w:val="24"/>
        </w:rPr>
        <w:t>project proposal</w:t>
      </w:r>
      <w:r w:rsidR="003F4822" w:rsidRPr="00B762DF">
        <w:rPr>
          <w:rFonts w:ascii="Times New Roman" w:hAnsi="Times New Roman" w:cs="Times New Roman"/>
          <w:sz w:val="24"/>
          <w:szCs w:val="24"/>
        </w:rPr>
        <w:t xml:space="preserve"> and budget</w:t>
      </w:r>
      <w:r w:rsidRPr="00B762DF">
        <w:rPr>
          <w:rFonts w:ascii="Times New Roman" w:hAnsi="Times New Roman" w:cs="Times New Roman"/>
          <w:sz w:val="24"/>
          <w:szCs w:val="24"/>
        </w:rPr>
        <w:t xml:space="preserve"> form</w:t>
      </w:r>
      <w:r w:rsidR="003F4822" w:rsidRPr="00B762DF">
        <w:rPr>
          <w:rFonts w:ascii="Times New Roman" w:hAnsi="Times New Roman" w:cs="Times New Roman"/>
          <w:sz w:val="24"/>
          <w:szCs w:val="24"/>
        </w:rPr>
        <w:t>s</w:t>
      </w:r>
      <w:r w:rsidRPr="00B762DF">
        <w:rPr>
          <w:rFonts w:ascii="Times New Roman" w:hAnsi="Times New Roman" w:cs="Times New Roman"/>
          <w:sz w:val="24"/>
          <w:szCs w:val="24"/>
        </w:rPr>
        <w:t>.</w:t>
      </w:r>
    </w:p>
    <w:p w14:paraId="4B8CE979" w14:textId="77777777" w:rsidR="00DA6DF8" w:rsidRPr="00B762DF" w:rsidRDefault="00DA6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7A6AC7" w14:textId="0067880D" w:rsidR="00DA6DF8" w:rsidRPr="00B762DF" w:rsidRDefault="00DA6DF8" w:rsidP="006C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 xml:space="preserve">Interested organizations, which must be registered with the Republic of Armenia, should submit applications via email to </w:t>
      </w:r>
      <w:hyperlink r:id="rId8" w:history="1">
        <w:r w:rsidR="00FB20A1" w:rsidRPr="00B762DF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iwaycharities@gmail.com</w:t>
        </w:r>
      </w:hyperlink>
      <w:r w:rsidR="00FB20A1" w:rsidRPr="00B76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734340" w14:textId="77777777" w:rsidR="006C5877" w:rsidRPr="00B762DF" w:rsidRDefault="006C5877" w:rsidP="006C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D173A" w14:textId="6AD9C79E" w:rsidR="00DA6DF8" w:rsidRPr="00B762DF" w:rsidRDefault="003F4822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 xml:space="preserve">The </w:t>
      </w:r>
      <w:r w:rsidR="00324015" w:rsidRPr="00B762DF">
        <w:rPr>
          <w:rFonts w:ascii="Times New Roman" w:hAnsi="Times New Roman" w:cs="Times New Roman"/>
          <w:sz w:val="24"/>
          <w:szCs w:val="24"/>
        </w:rPr>
        <w:t>project proposal</w:t>
      </w:r>
      <w:r w:rsidR="00DA6DF8" w:rsidRPr="00B762DF">
        <w:rPr>
          <w:rFonts w:ascii="Times New Roman" w:hAnsi="Times New Roman" w:cs="Times New Roman"/>
          <w:sz w:val="24"/>
          <w:szCs w:val="24"/>
        </w:rPr>
        <w:t xml:space="preserve"> should:</w:t>
      </w:r>
    </w:p>
    <w:p w14:paraId="091B1203" w14:textId="77777777" w:rsidR="00DA6DF8" w:rsidRPr="00B762DF" w:rsidRDefault="00DA6DF8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C041B" w14:textId="5A8C3FC5" w:rsidR="00DA6DF8" w:rsidRPr="00B762DF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 xml:space="preserve">Comply with IWAY’s focus on </w:t>
      </w:r>
      <w:r w:rsidR="00905FA4" w:rsidRPr="00B762DF">
        <w:rPr>
          <w:rFonts w:ascii="Times New Roman" w:hAnsi="Times New Roman" w:cs="Times New Roman"/>
          <w:sz w:val="24"/>
          <w:szCs w:val="24"/>
        </w:rPr>
        <w:t>prioritizing</w:t>
      </w:r>
      <w:r w:rsidRPr="00B762DF">
        <w:rPr>
          <w:rFonts w:ascii="Times New Roman" w:hAnsi="Times New Roman" w:cs="Times New Roman"/>
          <w:sz w:val="24"/>
          <w:szCs w:val="24"/>
        </w:rPr>
        <w:t xml:space="preserve"> projects that improve the lives of women, children, and families in Armenia, especially those in </w:t>
      </w:r>
      <w:r w:rsidR="00FB20A1" w:rsidRPr="00B762DF">
        <w:rPr>
          <w:rFonts w:ascii="Times New Roman" w:hAnsi="Times New Roman" w:cs="Times New Roman"/>
          <w:sz w:val="24"/>
          <w:szCs w:val="24"/>
        </w:rPr>
        <w:t xml:space="preserve">border and </w:t>
      </w:r>
      <w:r w:rsidRPr="00B762DF">
        <w:rPr>
          <w:rFonts w:ascii="Times New Roman" w:hAnsi="Times New Roman" w:cs="Times New Roman"/>
          <w:sz w:val="24"/>
          <w:szCs w:val="24"/>
        </w:rPr>
        <w:t>remote villages</w:t>
      </w:r>
      <w:r w:rsidR="001E4460" w:rsidRPr="00B762DF">
        <w:rPr>
          <w:rFonts w:ascii="Times New Roman" w:hAnsi="Times New Roman" w:cs="Times New Roman"/>
          <w:sz w:val="24"/>
          <w:szCs w:val="24"/>
        </w:rPr>
        <w:t xml:space="preserve"> hosting forcibly displaced population</w:t>
      </w:r>
      <w:r w:rsidR="00905FA4" w:rsidRPr="00B762DF">
        <w:rPr>
          <w:rFonts w:ascii="Times New Roman" w:hAnsi="Times New Roman" w:cs="Times New Roman"/>
          <w:sz w:val="24"/>
          <w:szCs w:val="24"/>
        </w:rPr>
        <w:t>s</w:t>
      </w:r>
      <w:r w:rsidR="001E4460" w:rsidRPr="00B762DF">
        <w:rPr>
          <w:rFonts w:ascii="Times New Roman" w:hAnsi="Times New Roman" w:cs="Times New Roman"/>
          <w:sz w:val="24"/>
          <w:szCs w:val="24"/>
        </w:rPr>
        <w:t xml:space="preserve"> from Artsakh.</w:t>
      </w:r>
    </w:p>
    <w:p w14:paraId="3F4C4454" w14:textId="6CC601F8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Provide data-based evidence of the need for the project.</w:t>
      </w:r>
    </w:p>
    <w:p w14:paraId="752E2FF5" w14:textId="3631F685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3F4822" w:rsidRPr="003F4822">
        <w:rPr>
          <w:rFonts w:ascii="Times New Roman" w:hAnsi="Times New Roman" w:cs="Times New Roman"/>
          <w:sz w:val="24"/>
          <w:szCs w:val="24"/>
        </w:rPr>
        <w:t>target</w:t>
      </w:r>
      <w:r w:rsidRPr="003F4822">
        <w:rPr>
          <w:rFonts w:ascii="Times New Roman" w:hAnsi="Times New Roman" w:cs="Times New Roman"/>
          <w:sz w:val="24"/>
          <w:szCs w:val="24"/>
        </w:rPr>
        <w:t xml:space="preserve"> community.</w:t>
      </w:r>
    </w:p>
    <w:p w14:paraId="4072F001" w14:textId="209D9F07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Describe the impact on a large number of the target population.</w:t>
      </w:r>
    </w:p>
    <w:p w14:paraId="3275A481" w14:textId="0842B056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Demonstrate support from the local community or government.</w:t>
      </w:r>
    </w:p>
    <w:p w14:paraId="79CC99DC" w14:textId="748FFF81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Describe how the proposed activity will continue after IWAY funding is complete.</w:t>
      </w:r>
    </w:p>
    <w:p w14:paraId="5483FB21" w14:textId="74E2A0A0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Show evidence of your organization’s successful track record in running similar types of projects</w:t>
      </w:r>
      <w:r w:rsidR="00FE3BDC">
        <w:rPr>
          <w:rFonts w:ascii="Times New Roman" w:hAnsi="Times New Roman" w:cs="Times New Roman"/>
          <w:sz w:val="24"/>
          <w:szCs w:val="24"/>
        </w:rPr>
        <w:t>, if any</w:t>
      </w:r>
      <w:r w:rsidRPr="003F4822">
        <w:rPr>
          <w:rFonts w:ascii="Times New Roman" w:hAnsi="Times New Roman" w:cs="Times New Roman"/>
          <w:sz w:val="24"/>
          <w:szCs w:val="24"/>
        </w:rPr>
        <w:t>.</w:t>
      </w:r>
    </w:p>
    <w:p w14:paraId="3A08CA0B" w14:textId="03FD4562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Explain the organization’s capacity to accurately track and report on expenditures and project activities.</w:t>
      </w:r>
    </w:p>
    <w:p w14:paraId="5C95AE46" w14:textId="38D7906A" w:rsidR="00DA6DF8" w:rsidRPr="003F4822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Show existing and prior support from other donors or funding sources</w:t>
      </w:r>
      <w:r w:rsidR="00FE3BDC">
        <w:rPr>
          <w:rFonts w:ascii="Times New Roman" w:hAnsi="Times New Roman" w:cs="Times New Roman"/>
          <w:sz w:val="24"/>
          <w:szCs w:val="24"/>
        </w:rPr>
        <w:t xml:space="preserve"> if the project’s completion requires co-financing. </w:t>
      </w:r>
    </w:p>
    <w:p w14:paraId="6DB3D756" w14:textId="4131A41F" w:rsidR="00DA6DF8" w:rsidRDefault="00DA6DF8" w:rsidP="003F48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22">
        <w:rPr>
          <w:rFonts w:ascii="Times New Roman" w:hAnsi="Times New Roman" w:cs="Times New Roman"/>
          <w:sz w:val="24"/>
          <w:szCs w:val="24"/>
        </w:rPr>
        <w:t>Include concrete and data-based expected outcomes for the project.</w:t>
      </w:r>
    </w:p>
    <w:p w14:paraId="7F9AF750" w14:textId="77777777" w:rsidR="00324015" w:rsidRDefault="00324015" w:rsidP="0032401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C4C55" w14:textId="5302A5A7" w:rsidR="001C0EE3" w:rsidRPr="00324015" w:rsidRDefault="001C0EE3" w:rsidP="00324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015">
        <w:rPr>
          <w:rFonts w:ascii="Times New Roman" w:hAnsi="Times New Roman" w:cs="Times New Roman"/>
          <w:b/>
          <w:bCs/>
          <w:sz w:val="24"/>
          <w:szCs w:val="24"/>
        </w:rPr>
        <w:t xml:space="preserve">If the application involves the renovation of various components of the social infrastructure, please specify in the </w:t>
      </w:r>
      <w:r w:rsidR="00324015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Pr="00324015">
        <w:rPr>
          <w:rFonts w:ascii="Times New Roman" w:hAnsi="Times New Roman" w:cs="Times New Roman"/>
          <w:b/>
          <w:bCs/>
          <w:sz w:val="24"/>
          <w:szCs w:val="24"/>
        </w:rPr>
        <w:t xml:space="preserve"> which part is considered primary.</w:t>
      </w:r>
    </w:p>
    <w:p w14:paraId="080BB642" w14:textId="77777777" w:rsidR="003F4822" w:rsidRDefault="003F4822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A101" w14:textId="0A3F203C" w:rsidR="003F4822" w:rsidRPr="00324015" w:rsidRDefault="00324015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When preparing the budget, please </w:t>
      </w:r>
      <w:r w:rsidR="005D3B55">
        <w:rPr>
          <w:rFonts w:ascii="Times New Roman" w:hAnsi="Times New Roman" w:cs="Times New Roman"/>
          <w:sz w:val="24"/>
          <w:szCs w:val="24"/>
        </w:rPr>
        <w:t>consider the following</w:t>
      </w:r>
      <w:r w:rsidRPr="00324015">
        <w:rPr>
          <w:rFonts w:ascii="Times New Roman" w:hAnsi="Times New Roman" w:cs="Times New Roman"/>
          <w:sz w:val="24"/>
          <w:szCs w:val="24"/>
        </w:rPr>
        <w:t>:</w:t>
      </w:r>
    </w:p>
    <w:p w14:paraId="687EA278" w14:textId="77777777" w:rsidR="00324015" w:rsidRPr="00324015" w:rsidRDefault="00324015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FA4B8" w14:textId="49518718" w:rsidR="00324015" w:rsidRPr="00324015" w:rsidRDefault="006C5877" w:rsidP="001C0E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24015" w:rsidRPr="00324015">
        <w:rPr>
          <w:rFonts w:ascii="Times New Roman" w:hAnsi="Times New Roman" w:cs="Times New Roman"/>
          <w:sz w:val="24"/>
          <w:szCs w:val="24"/>
        </w:rPr>
        <w:t>llocate funds</w:t>
      </w:r>
      <w:r>
        <w:rPr>
          <w:rFonts w:ascii="Times New Roman" w:hAnsi="Times New Roman" w:cs="Times New Roman"/>
          <w:sz w:val="24"/>
          <w:szCs w:val="24"/>
        </w:rPr>
        <w:t xml:space="preserve"> solely</w:t>
      </w:r>
      <w:r w:rsidR="00324015" w:rsidRPr="00324015">
        <w:rPr>
          <w:rFonts w:ascii="Times New Roman" w:hAnsi="Times New Roman" w:cs="Times New Roman"/>
          <w:sz w:val="24"/>
          <w:szCs w:val="24"/>
        </w:rPr>
        <w:t xml:space="preserve"> for the procurement of goods, including construction materials.</w:t>
      </w:r>
    </w:p>
    <w:p w14:paraId="70AD786E" w14:textId="2227AAB2" w:rsidR="00324015" w:rsidRPr="00324015" w:rsidRDefault="00324015" w:rsidP="001C0E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IWAY funds cannot cover operational</w:t>
      </w:r>
      <w:r w:rsidR="006C5877">
        <w:rPr>
          <w:rFonts w:ascii="Times New Roman" w:hAnsi="Times New Roman" w:cs="Times New Roman"/>
          <w:sz w:val="24"/>
          <w:szCs w:val="24"/>
        </w:rPr>
        <w:t xml:space="preserve"> </w:t>
      </w:r>
      <w:r w:rsidRPr="00324015">
        <w:rPr>
          <w:rFonts w:ascii="Times New Roman" w:hAnsi="Times New Roman" w:cs="Times New Roman"/>
          <w:sz w:val="24"/>
          <w:szCs w:val="24"/>
        </w:rPr>
        <w:t>or labor fees. It is expected that service fees will be covered by the applicant, local community, or government.</w:t>
      </w:r>
    </w:p>
    <w:p w14:paraId="601983A0" w14:textId="575F73ED" w:rsidR="001C0EE3" w:rsidRPr="00324015" w:rsidRDefault="00324015" w:rsidP="001C0E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In the budget justification, provide a concise and clear explanation for each line item, demonstrating its direct relevance to the activities detailed in the </w:t>
      </w:r>
      <w:r w:rsidR="003C02BD">
        <w:rPr>
          <w:rFonts w:ascii="Times New Roman" w:hAnsi="Times New Roman" w:cs="Times New Roman"/>
          <w:sz w:val="24"/>
          <w:szCs w:val="24"/>
        </w:rPr>
        <w:t>project proposal</w:t>
      </w:r>
      <w:r w:rsidRPr="00324015">
        <w:rPr>
          <w:rFonts w:ascii="Times New Roman" w:hAnsi="Times New Roman" w:cs="Times New Roman"/>
          <w:sz w:val="24"/>
          <w:szCs w:val="24"/>
        </w:rPr>
        <w:t>.</w:t>
      </w:r>
    </w:p>
    <w:p w14:paraId="166319DF" w14:textId="77777777" w:rsidR="001C0EE3" w:rsidRDefault="001C0EE3" w:rsidP="001C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7DD7" w14:textId="43B9116C" w:rsidR="001C0EE3" w:rsidRDefault="001C0EE3" w:rsidP="001C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E3">
        <w:rPr>
          <w:rFonts w:ascii="Times New Roman" w:hAnsi="Times New Roman" w:cs="Times New Roman"/>
          <w:sz w:val="24"/>
          <w:szCs w:val="24"/>
        </w:rPr>
        <w:t>Applications that do not include all the required elements (program proposal, budget) or do not adhere to the guidelines outlined in this announcement will not be eligible for funding consideration.</w:t>
      </w:r>
    </w:p>
    <w:p w14:paraId="45448EF3" w14:textId="564945DA" w:rsidR="006C5877" w:rsidRDefault="006C5877" w:rsidP="006C5877">
      <w:pPr>
        <w:jc w:val="both"/>
        <w:rPr>
          <w:rFonts w:ascii="Times New Roman" w:hAnsi="Times New Roman" w:cs="Times New Roman"/>
          <w:sz w:val="24"/>
          <w:szCs w:val="24"/>
        </w:rPr>
      </w:pPr>
      <w:r w:rsidRPr="006C5877">
        <w:rPr>
          <w:rFonts w:ascii="Times New Roman" w:hAnsi="Times New Roman" w:cs="Times New Roman"/>
          <w:sz w:val="24"/>
          <w:szCs w:val="24"/>
        </w:rPr>
        <w:t>IWAY members</w:t>
      </w:r>
      <w:r w:rsidRPr="003F4822">
        <w:rPr>
          <w:rFonts w:ascii="Times New Roman" w:hAnsi="Times New Roman" w:cs="Times New Roman"/>
          <w:sz w:val="24"/>
          <w:szCs w:val="24"/>
        </w:rPr>
        <w:t xml:space="preserve"> may want to visit the proposed project sites before making a final decision. Funds will become available for the project </w:t>
      </w:r>
      <w:r>
        <w:rPr>
          <w:rFonts w:ascii="Times New Roman" w:hAnsi="Times New Roman" w:cs="Times New Roman"/>
          <w:sz w:val="24"/>
          <w:szCs w:val="24"/>
        </w:rPr>
        <w:t xml:space="preserve">implementation </w:t>
      </w:r>
      <w:r w:rsidRPr="003F4822">
        <w:rPr>
          <w:rFonts w:ascii="Times New Roman" w:hAnsi="Times New Roman" w:cs="Times New Roman"/>
          <w:sz w:val="24"/>
          <w:szCs w:val="24"/>
        </w:rPr>
        <w:t xml:space="preserve">by </w:t>
      </w:r>
      <w:r w:rsidR="005755AC">
        <w:rPr>
          <w:rFonts w:ascii="Times New Roman" w:hAnsi="Times New Roman" w:cs="Times New Roman"/>
          <w:b/>
          <w:bCs/>
          <w:sz w:val="24"/>
          <w:szCs w:val="24"/>
        </w:rPr>
        <w:t>March 1</w:t>
      </w:r>
      <w:r w:rsidRPr="003F4822">
        <w:rPr>
          <w:rFonts w:ascii="Times New Roman" w:hAnsi="Times New Roman" w:cs="Times New Roman"/>
          <w:b/>
          <w:bCs/>
          <w:sz w:val="24"/>
          <w:szCs w:val="24"/>
        </w:rPr>
        <w:t>, 2024.</w:t>
      </w:r>
      <w:r w:rsidRPr="006C5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3454D" w14:textId="540996DC" w:rsidR="00324015" w:rsidRDefault="006C5877" w:rsidP="006C5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</w:t>
      </w:r>
      <w:r w:rsidR="005D3B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related to the IWAY charitable grant program</w:t>
      </w:r>
      <w:r w:rsidRPr="003F4822">
        <w:rPr>
          <w:rFonts w:ascii="Times New Roman" w:hAnsi="Times New Roman" w:cs="Times New Roman"/>
          <w:sz w:val="24"/>
          <w:szCs w:val="24"/>
        </w:rPr>
        <w:t xml:space="preserve"> may be sent to </w:t>
      </w:r>
      <w:hyperlink r:id="rId9" w:history="1">
        <w:r w:rsidR="005755AC" w:rsidRPr="007279A1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iwaycharities@gmail.com</w:t>
        </w:r>
      </w:hyperlink>
      <w:r w:rsidR="00575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E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4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DC809" w14:textId="1D19F205" w:rsidR="00324015" w:rsidRPr="006C5877" w:rsidRDefault="00324015" w:rsidP="001C0E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5877">
        <w:rPr>
          <w:rFonts w:ascii="Times New Roman" w:hAnsi="Times New Roman" w:cs="Times New Roman"/>
          <w:i/>
          <w:iCs/>
          <w:sz w:val="24"/>
          <w:szCs w:val="24"/>
        </w:rPr>
        <w:t>IWAY is a non-profit, non-religious, non-political association that is democratically operated by women of all ages and nationalities living and working in Armenia.</w:t>
      </w:r>
    </w:p>
    <w:p w14:paraId="1BCD9AB0" w14:textId="77777777" w:rsidR="006C5877" w:rsidRPr="006C5877" w:rsidRDefault="006C5877" w:rsidP="001C0E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52CF16" w14:textId="5C10B6E4" w:rsidR="00324015" w:rsidRPr="006C5877" w:rsidRDefault="00324015" w:rsidP="001C0E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5877">
        <w:rPr>
          <w:rFonts w:ascii="Times New Roman" w:hAnsi="Times New Roman" w:cs="Times New Roman"/>
          <w:i/>
          <w:iCs/>
          <w:sz w:val="24"/>
          <w:szCs w:val="24"/>
        </w:rPr>
        <w:t xml:space="preserve">To learn more about IWAY's operations and the projects it has funded, please visit the following link: </w:t>
      </w:r>
      <w:hyperlink r:id="rId10" w:history="1">
        <w:r w:rsidRPr="006C5877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www.iwayerevan.org/charity-projects</w:t>
        </w:r>
      </w:hyperlink>
      <w:r w:rsidRPr="006C58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D21199" w14:textId="77777777" w:rsidR="00DA6DF8" w:rsidRPr="003F4822" w:rsidRDefault="00DA6DF8" w:rsidP="003F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F6D8" w14:textId="77777777" w:rsidR="00324015" w:rsidRPr="003F4822" w:rsidRDefault="003240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015" w:rsidRPr="003F4822">
      <w:footerReference w:type="default" r:id="rId11"/>
      <w:footerReference w:type="first" r:id="rId12"/>
      <w:pgSz w:w="12240" w:h="15840"/>
      <w:pgMar w:top="1009" w:right="810" w:bottom="454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DB21" w14:textId="77777777" w:rsidR="00E56948" w:rsidRDefault="00E56948">
      <w:pPr>
        <w:spacing w:after="0" w:line="240" w:lineRule="auto"/>
      </w:pPr>
      <w:r>
        <w:separator/>
      </w:r>
    </w:p>
  </w:endnote>
  <w:endnote w:type="continuationSeparator" w:id="0">
    <w:p w14:paraId="6573D7BE" w14:textId="77777777" w:rsidR="00E56948" w:rsidRDefault="00E5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87D" w14:textId="21BC374B" w:rsidR="00580D4C" w:rsidRDefault="00580D4C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B37" w14:textId="77777777" w:rsidR="00580D4C" w:rsidRDefault="00580D4C">
    <w:pPr>
      <w:pBdr>
        <w:top w:val="nil"/>
        <w:left w:val="nil"/>
        <w:bottom w:val="nil"/>
        <w:right w:val="nil"/>
        <w:between w:val="nil"/>
      </w:pBdr>
      <w:tabs>
        <w:tab w:val="right" w:pos="849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BB2A" w14:textId="77777777" w:rsidR="00E56948" w:rsidRDefault="00E56948">
      <w:pPr>
        <w:spacing w:after="0" w:line="240" w:lineRule="auto"/>
      </w:pPr>
      <w:r>
        <w:separator/>
      </w:r>
    </w:p>
  </w:footnote>
  <w:footnote w:type="continuationSeparator" w:id="0">
    <w:p w14:paraId="0BD1F2D1" w14:textId="77777777" w:rsidR="00E56948" w:rsidRDefault="00E5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824"/>
    <w:multiLevelType w:val="hybridMultilevel"/>
    <w:tmpl w:val="E64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B4021"/>
    <w:multiLevelType w:val="multilevel"/>
    <w:tmpl w:val="DB528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9137239">
    <w:abstractNumId w:val="1"/>
  </w:num>
  <w:num w:numId="2" w16cid:durableId="14699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tjQ2NTY3MzU2NjdS0lEKTi0uzszPAykwrgUA22HRwSwAAAA="/>
  </w:docVars>
  <w:rsids>
    <w:rsidRoot w:val="00580D4C"/>
    <w:rsid w:val="00077702"/>
    <w:rsid w:val="001C0EE3"/>
    <w:rsid w:val="001E4460"/>
    <w:rsid w:val="00324015"/>
    <w:rsid w:val="00363974"/>
    <w:rsid w:val="003C02BD"/>
    <w:rsid w:val="003F4822"/>
    <w:rsid w:val="00447DB9"/>
    <w:rsid w:val="00494291"/>
    <w:rsid w:val="004F2112"/>
    <w:rsid w:val="005755AC"/>
    <w:rsid w:val="00580D4C"/>
    <w:rsid w:val="00583FEF"/>
    <w:rsid w:val="005D3B55"/>
    <w:rsid w:val="006C5877"/>
    <w:rsid w:val="00753064"/>
    <w:rsid w:val="008217F4"/>
    <w:rsid w:val="00905FA4"/>
    <w:rsid w:val="00A3342E"/>
    <w:rsid w:val="00A447A7"/>
    <w:rsid w:val="00B762DF"/>
    <w:rsid w:val="00DA6DF8"/>
    <w:rsid w:val="00E56948"/>
    <w:rsid w:val="00E8755D"/>
    <w:rsid w:val="00F77D1D"/>
    <w:rsid w:val="00FB20A1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F6F5"/>
  <w15:docId w15:val="{B3ECB13D-88CC-4910-A2D0-D5C7FCB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F48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4015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2401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C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877"/>
  </w:style>
  <w:style w:type="paragraph" w:styleId="Pieddepage">
    <w:name w:val="footer"/>
    <w:basedOn w:val="Normal"/>
    <w:link w:val="PieddepageCar"/>
    <w:uiPriority w:val="99"/>
    <w:unhideWhenUsed/>
    <w:rsid w:val="006C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877"/>
  </w:style>
  <w:style w:type="paragraph" w:styleId="Rvision">
    <w:name w:val="Revision"/>
    <w:hidden/>
    <w:uiPriority w:val="99"/>
    <w:semiHidden/>
    <w:rsid w:val="00B7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ycharitie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Users/Macbook12caro/Downloads/www.iwayerevan.org/charity-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aychariti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Consten</cp:lastModifiedBy>
  <cp:revision>2</cp:revision>
  <dcterms:created xsi:type="dcterms:W3CDTF">2023-10-23T12:04:00Z</dcterms:created>
  <dcterms:modified xsi:type="dcterms:W3CDTF">2023-10-23T12:04:00Z</dcterms:modified>
</cp:coreProperties>
</file>